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A9" w:rsidRDefault="00CC3E7F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Edital para seleção de trabalhos para publicação de </w:t>
      </w:r>
      <w:r>
        <w:rPr>
          <w:rFonts w:ascii="Times New Roman" w:hAnsi="Times New Roman"/>
          <w:b/>
          <w:bCs/>
          <w:i/>
          <w:iCs/>
        </w:rPr>
        <w:t>e-books</w:t>
      </w:r>
      <w:r>
        <w:rPr>
          <w:rFonts w:ascii="Times New Roman" w:hAnsi="Times New Roman"/>
          <w:b/>
          <w:bCs/>
        </w:rPr>
        <w:t xml:space="preserve"> através da FAPERN</w:t>
      </w:r>
    </w:p>
    <w:p w:rsidR="00462CA9" w:rsidRDefault="00CC3E7F">
      <w:pPr>
        <w:spacing w:line="48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ANEXO IV</w:t>
      </w:r>
    </w:p>
    <w:p w:rsidR="00462CA9" w:rsidRDefault="00CC3E7F">
      <w:pPr>
        <w:pStyle w:val="LO-normal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Orientações para formatação da coletânea</w:t>
      </w:r>
    </w:p>
    <w:p w:rsidR="00462CA9" w:rsidRDefault="00462CA9">
      <w:pPr>
        <w:pStyle w:val="LO-normal"/>
        <w:spacing w:line="360" w:lineRule="auto"/>
        <w:jc w:val="center"/>
        <w:rPr>
          <w:rFonts w:ascii="Times New Roman" w:hAnsi="Times New Roman"/>
        </w:rPr>
      </w:pPr>
    </w:p>
    <w:p w:rsidR="00462CA9" w:rsidRDefault="00CC3E7F">
      <w:pPr>
        <w:pStyle w:val="LO-normal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apresentação de originais editados com a colaboração de vários autores, é necessário observar os seguintes procedimentos: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publicação será em língua portuguesa, podendo conter capítulos em inglês ou nos idiomas das outras Instituições universitárias internacionais partícipes da coletânea;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originais devem estar digitados no editor de texto Microsoft Word for Windows, tamanh</w:t>
      </w:r>
      <w:r>
        <w:rPr>
          <w:rFonts w:ascii="Times New Roman" w:hAnsi="Times New Roman"/>
        </w:rPr>
        <w:t>o A4, com margens superior e esquerda de 3 cm, e inferior e direita de 2 cm, fonte Times New Roman, tamanho 12, espaçamento 1,5 entre linhas, e com as páginas numeradas sem qualquer tipo de formatação, a não ser indicação de caracteres (negrito, itálico et</w:t>
      </w:r>
      <w:r>
        <w:rPr>
          <w:rFonts w:ascii="Times New Roman" w:hAnsi="Times New Roman"/>
        </w:rPr>
        <w:t>c.);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texto deve vir com o sumário e os títulos e subtítulos claramente identificados numericamente segundo a norma da ABNT 6024 vigente, cabendo ao organizador cuidar para que não ocorram grandes disparidades quanto ao número de páginas, bem como excesso</w:t>
      </w:r>
      <w:r>
        <w:rPr>
          <w:rFonts w:ascii="Times New Roman" w:hAnsi="Times New Roman"/>
        </w:rPr>
        <w:t xml:space="preserve"> de referências;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 notas de rodapé, quando imprescindíveis, devem ser em número reduzido e concisas, de forma a não transporem para a página seguinte;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Caso considere necessário, o autor poderá convidar até dois coautores, brasileiros ou não, para particip</w:t>
      </w:r>
      <w:r>
        <w:rPr>
          <w:rFonts w:ascii="Times New Roman" w:hAnsi="Times New Roman"/>
        </w:rPr>
        <w:t>arem do seu capítulo;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capítulos, já com a revisão linguística e de normalização segundo ABNT, deverão ser encaminhados pelos seus autores ao organizador e compete ao organizador montar a sequência dos capítulos, atentando, sempre, para a temática do liv</w:t>
      </w:r>
      <w:r>
        <w:rPr>
          <w:rFonts w:ascii="Times New Roman" w:hAnsi="Times New Roman"/>
        </w:rPr>
        <w:t>ro.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organizador, necessariamente, deverá ser autor de um dos capítulos da coletânea além da apresentação, na qual, deverá apresentar teoricamente o tema ali reunido e não apenas a síntese dos capítulos;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Em caso de inserção de epígrafe, esta deve ser alus</w:t>
      </w:r>
      <w:r>
        <w:rPr>
          <w:rFonts w:ascii="Times New Roman" w:hAnsi="Times New Roman"/>
        </w:rPr>
        <w:t>iva ao conteúdo da obra.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caso de citações com mais de três linhas, o texto deve ser afastado 4 cm da margem esquerda, segundo ABNT 10520 em vigência.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Referências, que devem conter apenas as fontes essenciais (citadas) será em espaço simples de entrelinh</w:t>
      </w:r>
      <w:r>
        <w:rPr>
          <w:rFonts w:ascii="Times New Roman" w:hAnsi="Times New Roman"/>
        </w:rPr>
        <w:t>as, separadas uma do outro por dois espaços simples e justificadas apenas a esquerda, segundo ABNT 6023 em vigência.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organizador deverá inserir um minicurrículo dos (as) autores (as) dos capítulos (até 250 palavras);</w:t>
      </w:r>
    </w:p>
    <w:p w:rsidR="00462CA9" w:rsidRDefault="00CC3E7F">
      <w:pPr>
        <w:pStyle w:val="LO-normal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organizador estabelecerá a mesma es</w:t>
      </w:r>
      <w:r>
        <w:rPr>
          <w:rFonts w:ascii="Times New Roman" w:hAnsi="Times New Roman"/>
        </w:rPr>
        <w:t>trutura para todos os capítulos.</w:t>
      </w:r>
    </w:p>
    <w:sectPr w:rsidR="00462CA9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24FF"/>
    <w:multiLevelType w:val="multilevel"/>
    <w:tmpl w:val="29E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4645ED1"/>
    <w:multiLevelType w:val="multilevel"/>
    <w:tmpl w:val="A1B07A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A9"/>
    <w:rsid w:val="00462CA9"/>
    <w:rsid w:val="00C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Coelho</dc:creator>
  <cp:lastModifiedBy>Usuário</cp:lastModifiedBy>
  <cp:revision>2</cp:revision>
  <dcterms:created xsi:type="dcterms:W3CDTF">2024-09-26T10:58:00Z</dcterms:created>
  <dcterms:modified xsi:type="dcterms:W3CDTF">2024-09-26T10:58:00Z</dcterms:modified>
  <dc:language>pt-BR</dc:language>
</cp:coreProperties>
</file>