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D" w:rsidRDefault="001D29BE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Edital para seleção de trabalhos para publicação de </w:t>
      </w:r>
      <w:r>
        <w:rPr>
          <w:rFonts w:ascii="Times New Roman" w:hAnsi="Times New Roman"/>
          <w:b/>
          <w:bCs/>
          <w:i/>
          <w:iCs/>
        </w:rPr>
        <w:t>e-books</w:t>
      </w:r>
      <w:r>
        <w:rPr>
          <w:rFonts w:ascii="Times New Roman" w:hAnsi="Times New Roman"/>
          <w:b/>
          <w:bCs/>
        </w:rPr>
        <w:t xml:space="preserve"> através da FAPERN</w:t>
      </w:r>
    </w:p>
    <w:p w:rsidR="00A810BD" w:rsidRDefault="001D29BE">
      <w:pPr>
        <w:spacing w:line="48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ANEXO V</w:t>
      </w:r>
    </w:p>
    <w:p w:rsidR="00A810BD" w:rsidRDefault="001D29BE">
      <w:pPr>
        <w:pStyle w:val="LO-normal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Critérios para classificação de propostas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"/>
        <w:gridCol w:w="4698"/>
        <w:gridCol w:w="1337"/>
        <w:gridCol w:w="1340"/>
        <w:gridCol w:w="1344"/>
      </w:tblGrid>
      <w:tr w:rsidR="00A810BD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Dimensão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 tempo de dedicação à UFERSA</w:t>
            </w: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Discriminação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 do Servidor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 homologada</w:t>
            </w: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Experiência como servidor ocupante de cargo efetivo da UFERSA (por ano completo).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Subtotal da dimensão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(pontuação máxima: 20) =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</w:tbl>
    <w:p w:rsidR="00A810BD" w:rsidRDefault="00A810BD">
      <w:pPr>
        <w:spacing w:line="360" w:lineRule="auto"/>
        <w:jc w:val="center"/>
        <w:rPr>
          <w:color w:val="C9211E"/>
          <w:shd w:val="clear" w:color="auto" w:fill="FFFF0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"/>
        <w:gridCol w:w="2350"/>
        <w:gridCol w:w="2349"/>
        <w:gridCol w:w="1339"/>
        <w:gridCol w:w="1340"/>
        <w:gridCol w:w="1341"/>
      </w:tblGrid>
      <w:tr w:rsidR="00A810BD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Dimensão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 atuação na UFERSA em ensino, pesquisa e extensão (a partir do ingresso como servidor na UFERSA)</w:t>
            </w: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Discriminação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 do Servidor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 homologada</w:t>
            </w: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Coordenação de projetos de pesquisa cadastrados na PROPPG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 (por projeto).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Membro de projeto de pesquisa cadastrado na PROPPG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</w:t>
            </w:r>
            <w:r>
              <w:rPr>
                <w:rFonts w:ascii="Times New Roman" w:hAnsi="Times New Roman"/>
              </w:rPr>
              <w:t>anos (por projeto).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Coordenação de projetos de ensino cadastrado na PROPPG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 (por projeto).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Membro de projeto de ensino cadastrado na PROPPG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 (por projeto).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Coordenação de </w:t>
            </w:r>
            <w:r>
              <w:rPr>
                <w:rFonts w:ascii="Times New Roman" w:hAnsi="Times New Roman"/>
              </w:rPr>
              <w:t xml:space="preserve">ação de extensão (Programa, Projeto, Prestação de Serviço) cadastrado na PROEC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Coordenação de ação de extensão (curso, evento) cadastrado na PROEC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Membro de ação de extensão </w:t>
            </w:r>
            <w:r>
              <w:rPr>
                <w:rFonts w:ascii="Times New Roman" w:hAnsi="Times New Roman"/>
              </w:rPr>
              <w:t xml:space="preserve">(Programa, Projeto, Prestação de Serviço, Curso ou Evento) cadastrado na PROEC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Autoria e coautoria de livro científico com ISBN (em editoras com conselho editorial).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Autoria de trabalhos completos em anais </w:t>
            </w:r>
            <w:r>
              <w:rPr>
                <w:rFonts w:ascii="Times New Roman" w:hAnsi="Times New Roman"/>
              </w:rPr>
              <w:t xml:space="preserve">de eventos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anos.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Internacional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Nacional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2.10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Autoria e coautoria de artigos em periódicos indexados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anos.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A1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A2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A3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A4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B1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B2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B3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B4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Autoria e coautoria de artigos em periódicos com ISSN, mas sem classificação no </w:t>
            </w:r>
            <w:proofErr w:type="spellStart"/>
            <w:r>
              <w:rPr>
                <w:rFonts w:ascii="Times New Roman" w:hAnsi="Times New Roman"/>
              </w:rPr>
              <w:t>Qualis</w:t>
            </w:r>
            <w:proofErr w:type="spellEnd"/>
            <w:r>
              <w:rPr>
                <w:rFonts w:ascii="Times New Roman" w:hAnsi="Times New Roman"/>
              </w:rPr>
              <w:t xml:space="preserve"> nos últimos três anos.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69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Subtotal da dimensão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(pontuação </w:t>
            </w:r>
            <w:r>
              <w:rPr>
                <w:rFonts w:ascii="Times New Roman" w:hAnsi="Times New Roman"/>
              </w:rPr>
              <w:t>máxima: 100) =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</w:tbl>
    <w:p w:rsidR="00A810BD" w:rsidRDefault="00A810BD">
      <w:pPr>
        <w:spacing w:line="360" w:lineRule="auto"/>
        <w:jc w:val="center"/>
        <w:rPr>
          <w:color w:val="C9211E"/>
          <w:shd w:val="clear" w:color="auto" w:fill="FFFF0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"/>
        <w:gridCol w:w="4698"/>
        <w:gridCol w:w="1337"/>
        <w:gridCol w:w="1340"/>
        <w:gridCol w:w="1344"/>
      </w:tblGrid>
      <w:tr w:rsidR="00A810BD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Dimensão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3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 atuação acadêmica em ensino na UFERSA</w:t>
            </w: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Discriminação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 do Servidor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 homologada</w:t>
            </w: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Carga horária presencial ministrada nos últimos três anos.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0,1/15 horas aula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Orientação de Trabalho de</w:t>
            </w:r>
            <w:r>
              <w:rPr>
                <w:rFonts w:ascii="Times New Roman" w:hAnsi="Times New Roman"/>
              </w:rPr>
              <w:t xml:space="preserve"> Conclusão de Curso e de Iniciação Científica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 (máximo de 30 orientações concluídas).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0,4/TCC ou IC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Orientação de Trabalho de Conclusão de Especialização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 (máximo de 10 orientações concluídas).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0,5/E</w:t>
            </w:r>
            <w:r>
              <w:rPr>
                <w:rFonts w:ascii="Times New Roman" w:hAnsi="Times New Roman"/>
              </w:rPr>
              <w:t>specialização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Orientação de Trabalho de Dissertação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 (máximo de 6 orientações concluídas).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1,0/Dissertação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Orientação de Trabalho de Tese nos últimos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(três) anos (máximo de 6 orientações concluídas).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2,0/Tese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Subtotal da dimensão 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(pontuação máxima: 50) =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</w:tbl>
    <w:p w:rsidR="00A810BD" w:rsidRDefault="00A810BD">
      <w:pPr>
        <w:spacing w:line="360" w:lineRule="auto"/>
        <w:jc w:val="center"/>
        <w:rPr>
          <w:color w:val="C9211E"/>
          <w:shd w:val="clear" w:color="auto" w:fill="FFFF0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"/>
        <w:gridCol w:w="4698"/>
        <w:gridCol w:w="1337"/>
        <w:gridCol w:w="1340"/>
        <w:gridCol w:w="1344"/>
      </w:tblGrid>
      <w:tr w:rsidR="00A810BD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Dimensão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 Atuação em atividades administrativas na UFERSA (a partir do ingresso como servidor na UFERSA)</w:t>
            </w: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Discriminação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 do Servidor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Pontuação homologada</w:t>
            </w: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Cargo de direção na</w:t>
            </w:r>
            <w:r>
              <w:rPr>
                <w:rFonts w:ascii="Times New Roman" w:hAnsi="Times New Roman"/>
              </w:rPr>
              <w:t xml:space="preserve"> administração superior ou Diretor de centro.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Chefe de departamento.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Vice-diretor de centro ou </w:t>
            </w:r>
            <w:proofErr w:type="spellStart"/>
            <w:r>
              <w:rPr>
                <w:rFonts w:ascii="Times New Roman" w:hAnsi="Times New Roman"/>
              </w:rPr>
              <w:t>vice-chefe</w:t>
            </w:r>
            <w:proofErr w:type="spellEnd"/>
            <w:r>
              <w:rPr>
                <w:rFonts w:ascii="Times New Roman" w:hAnsi="Times New Roman"/>
              </w:rPr>
              <w:t xml:space="preserve"> de departamento.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4.4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 de curso de graduação ou Pós-Graduação.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Vice-coordenador</w:t>
            </w:r>
            <w:proofErr w:type="spellEnd"/>
            <w:r>
              <w:rPr>
                <w:rFonts w:ascii="Times New Roman" w:hAnsi="Times New Roman"/>
              </w:rPr>
              <w:t xml:space="preserve"> de curso de </w:t>
            </w:r>
            <w:r>
              <w:rPr>
                <w:rFonts w:ascii="Times New Roman" w:hAnsi="Times New Roman"/>
              </w:rPr>
              <w:t>graduação ou Pós-graduação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 de setores administrativos.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Participação</w:t>
            </w:r>
            <w:r>
              <w:rPr>
                <w:rFonts w:ascii="Times New Roman" w:hAnsi="Times New Roman"/>
              </w:rPr>
              <w:tab/>
              <w:t>como</w:t>
            </w:r>
            <w:r>
              <w:rPr>
                <w:rFonts w:ascii="Times New Roman" w:hAnsi="Times New Roman"/>
              </w:rPr>
              <w:tab/>
              <w:t>membro dos Conselhos Superiores.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Participação como membro no Conselho de Centro.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Membro de Núcleo Docente Estruturante e/ou </w:t>
            </w:r>
            <w:r>
              <w:rPr>
                <w:rFonts w:ascii="Times New Roman" w:hAnsi="Times New Roman"/>
              </w:rPr>
              <w:t>Colegiado de Curso.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;10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Participação em comissão permanente.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</w:t>
            </w:r>
          </w:p>
        </w:tc>
        <w:tc>
          <w:tcPr>
            <w:tcW w:w="4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Participação</w:t>
            </w:r>
            <w:r>
              <w:rPr>
                <w:rFonts w:ascii="Times New Roman" w:hAnsi="Times New Roman"/>
              </w:rPr>
              <w:tab/>
              <w:t>em comissão temporária (por portaria).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1D29BE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A810BD">
        <w:tc>
          <w:tcPr>
            <w:tcW w:w="6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Subtotal da dimensão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(pontuação máxima: 50) =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</w:tbl>
    <w:p w:rsidR="00A810BD" w:rsidRDefault="00A810BD">
      <w:pPr>
        <w:spacing w:line="360" w:lineRule="auto"/>
        <w:jc w:val="center"/>
        <w:rPr>
          <w:color w:val="C9211E"/>
          <w:shd w:val="clear" w:color="auto" w:fill="FFFF0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4"/>
        <w:gridCol w:w="1340"/>
        <w:gridCol w:w="1344"/>
      </w:tblGrid>
      <w:tr w:rsidR="00A810BD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1D29BE"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Total geral de pontos em todas as dimensões =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810BD" w:rsidRDefault="00A810BD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A810BD" w:rsidRDefault="00A810BD">
      <w:pPr>
        <w:spacing w:line="360" w:lineRule="auto"/>
        <w:jc w:val="center"/>
        <w:rPr>
          <w:color w:val="C9211E"/>
          <w:shd w:val="clear" w:color="auto" w:fill="FFFF00"/>
        </w:rPr>
      </w:pPr>
    </w:p>
    <w:sectPr w:rsidR="00A810BD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BD"/>
    <w:rsid w:val="001D29BE"/>
    <w:rsid w:val="00A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Coelho</dc:creator>
  <cp:lastModifiedBy>Usuário</cp:lastModifiedBy>
  <cp:revision>2</cp:revision>
  <dcterms:created xsi:type="dcterms:W3CDTF">2024-09-26T10:59:00Z</dcterms:created>
  <dcterms:modified xsi:type="dcterms:W3CDTF">2024-09-26T10:59:00Z</dcterms:modified>
  <dc:language>pt-BR</dc:language>
</cp:coreProperties>
</file>